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tabs>
          <w:tab w:pos="6405" w:val="left" w:leader="none"/>
        </w:tabs>
        <w:spacing w:line="20" w:lineRule="exact"/>
        <w:ind w:left="945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94.25pt;height:.45pt;mso-position-horizontal-relative:char;mso-position-vertical-relative:line" id="docshapegroup1" coordorigin="0,0" coordsize="3885,9">
            <v:line style="position:absolute" from="0,4" to="3885,4" stroked="true" strokeweight=".45pt" strokecolor="#3cc6c8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92.75pt;height:.45pt;mso-position-horizontal-relative:char;mso-position-vertical-relative:line" id="docshapegroup2" coordorigin="0,0" coordsize="3855,9">
            <v:line style="position:absolute" from="0,4" to="3855,4" stroked="true" strokeweight=".45pt" strokecolor="#3cc6c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000" w:h="15520"/>
          <w:pgMar w:top="0" w:bottom="0" w:left="420" w:right="1180"/>
        </w:sectPr>
      </w:pPr>
    </w:p>
    <w:p>
      <w:pPr>
        <w:spacing w:line="328" w:lineRule="auto" w:before="61"/>
        <w:ind w:left="947" w:right="0" w:firstLine="0"/>
        <w:jc w:val="left"/>
        <w:rPr>
          <w:sz w:val="15"/>
        </w:rPr>
      </w:pPr>
      <w:r>
        <w:rPr>
          <w:color w:val="184766"/>
          <w:w w:val="105"/>
          <w:sz w:val="15"/>
        </w:rPr>
        <w:t>Streaming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TV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allows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your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commercial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to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be</w:t>
      </w:r>
      <w:r>
        <w:rPr>
          <w:color w:val="184766"/>
          <w:spacing w:val="-9"/>
          <w:w w:val="105"/>
          <w:sz w:val="15"/>
        </w:rPr>
        <w:t> </w:t>
      </w:r>
      <w:r>
        <w:rPr>
          <w:color w:val="184766"/>
          <w:w w:val="105"/>
          <w:sz w:val="15"/>
        </w:rPr>
        <w:t>served across ALL DEVICES and is broken down into the following two categories:</w:t>
      </w:r>
    </w:p>
    <w:p>
      <w:pPr>
        <w:pStyle w:val="BodyText"/>
        <w:spacing w:before="76"/>
        <w:ind w:left="947"/>
        <w:rPr>
          <w:rFonts w:ascii="Lucida Sans"/>
        </w:rPr>
      </w:pPr>
      <w:r>
        <w:rPr/>
        <w:br w:type="column"/>
      </w:r>
      <w:r>
        <w:rPr>
          <w:rFonts w:ascii="Lucida Sans"/>
          <w:color w:val="184766"/>
          <w:w w:val="105"/>
        </w:rPr>
        <w:t>All</w:t>
      </w:r>
      <w:r>
        <w:rPr>
          <w:rFonts w:ascii="Lucida Sans"/>
          <w:color w:val="184766"/>
          <w:spacing w:val="-3"/>
          <w:w w:val="105"/>
        </w:rPr>
        <w:t> </w:t>
      </w:r>
      <w:r>
        <w:rPr>
          <w:rFonts w:ascii="Lucida Sans"/>
          <w:color w:val="184766"/>
          <w:w w:val="105"/>
        </w:rPr>
        <w:t>TV</w:t>
      </w:r>
      <w:r>
        <w:rPr>
          <w:rFonts w:ascii="Lucida Sans"/>
          <w:color w:val="184766"/>
          <w:spacing w:val="-3"/>
          <w:w w:val="105"/>
        </w:rPr>
        <w:t> </w:t>
      </w:r>
      <w:r>
        <w:rPr>
          <w:rFonts w:ascii="Lucida Sans"/>
          <w:color w:val="184766"/>
          <w:w w:val="105"/>
        </w:rPr>
        <w:t>buying</w:t>
      </w:r>
      <w:r>
        <w:rPr>
          <w:rFonts w:ascii="Lucida Sans"/>
          <w:color w:val="184766"/>
          <w:spacing w:val="-3"/>
          <w:w w:val="105"/>
        </w:rPr>
        <w:t> </w:t>
      </w:r>
      <w:r>
        <w:rPr>
          <w:rFonts w:ascii="Lucida Sans"/>
          <w:color w:val="184766"/>
          <w:w w:val="105"/>
        </w:rPr>
        <w:t>needs</w:t>
      </w:r>
      <w:r>
        <w:rPr>
          <w:rFonts w:ascii="Lucida Sans"/>
          <w:color w:val="184766"/>
          <w:spacing w:val="-2"/>
          <w:w w:val="105"/>
        </w:rPr>
        <w:t> </w:t>
      </w:r>
      <w:r>
        <w:rPr>
          <w:rFonts w:ascii="Lucida Sans"/>
          <w:color w:val="184766"/>
          <w:w w:val="105"/>
        </w:rPr>
        <w:t>in</w:t>
      </w:r>
      <w:r>
        <w:rPr>
          <w:rFonts w:ascii="Lucida Sans"/>
          <w:color w:val="184766"/>
          <w:spacing w:val="-3"/>
          <w:w w:val="105"/>
        </w:rPr>
        <w:t> </w:t>
      </w:r>
      <w:r>
        <w:rPr>
          <w:rFonts w:ascii="Lucida Sans"/>
          <w:color w:val="184766"/>
          <w:w w:val="105"/>
        </w:rPr>
        <w:t>a</w:t>
      </w:r>
      <w:r>
        <w:rPr>
          <w:rFonts w:ascii="Lucida Sans"/>
          <w:color w:val="184766"/>
          <w:spacing w:val="-3"/>
          <w:w w:val="105"/>
        </w:rPr>
        <w:t> </w:t>
      </w:r>
      <w:r>
        <w:rPr>
          <w:rFonts w:ascii="Lucida Sans"/>
          <w:color w:val="184766"/>
          <w:w w:val="105"/>
        </w:rPr>
        <w:t>single</w:t>
      </w:r>
      <w:r>
        <w:rPr>
          <w:rFonts w:ascii="Lucida Sans"/>
          <w:color w:val="184766"/>
          <w:spacing w:val="-2"/>
          <w:w w:val="105"/>
        </w:rPr>
        <w:t> platform.</w:t>
      </w:r>
    </w:p>
    <w:p>
      <w:pPr>
        <w:pStyle w:val="BodyText"/>
        <w:rPr>
          <w:rFonts w:ascii="Lucida Sans"/>
        </w:rPr>
      </w:pPr>
    </w:p>
    <w:p>
      <w:pPr>
        <w:pStyle w:val="BodyText"/>
        <w:spacing w:before="9"/>
        <w:rPr>
          <w:rFonts w:ascii="Lucida Sans"/>
          <w:sz w:val="12"/>
        </w:rPr>
      </w:pPr>
    </w:p>
    <w:p>
      <w:pPr>
        <w:spacing w:before="0"/>
        <w:ind w:left="1193" w:right="0" w:firstLine="0"/>
        <w:jc w:val="left"/>
        <w:rPr>
          <w:sz w:val="15"/>
        </w:rPr>
      </w:pPr>
      <w:r>
        <w:rPr/>
        <w:pict>
          <v:shape style="position:absolute;margin-left:343.5pt;margin-top:3.753677pt;width:2.25pt;height:2.25pt;mso-position-horizontal-relative:page;mso-position-vertical-relative:paragraph;z-index:15732224" id="docshape3" coordorigin="6870,75" coordsize="45,45" path="m6895,120l6890,120,6887,120,6870,101,6870,95,6890,75,6895,75,6915,95,6915,98,6915,101,6898,120,6895,120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05"/>
          <w:sz w:val="15"/>
        </w:rPr>
        <w:t>Robust</w:t>
      </w:r>
      <w:r>
        <w:rPr>
          <w:color w:val="184766"/>
          <w:spacing w:val="-4"/>
          <w:w w:val="105"/>
          <w:sz w:val="15"/>
        </w:rPr>
        <w:t> </w:t>
      </w:r>
      <w:r>
        <w:rPr>
          <w:color w:val="184766"/>
          <w:spacing w:val="-2"/>
          <w:w w:val="110"/>
          <w:sz w:val="15"/>
        </w:rPr>
        <w:t>targeting</w:t>
      </w:r>
    </w:p>
    <w:p>
      <w:pPr>
        <w:spacing w:after="0"/>
        <w:jc w:val="left"/>
        <w:rPr>
          <w:sz w:val="15"/>
        </w:rPr>
        <w:sectPr>
          <w:type w:val="continuous"/>
          <w:pgSz w:w="12000" w:h="15520"/>
          <w:pgMar w:top="0" w:bottom="0" w:left="420" w:right="1180"/>
          <w:cols w:num="2" w:equalWidth="0">
            <w:col w:w="4497" w:space="954"/>
            <w:col w:w="494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000" w:h="15520"/>
          <w:pgMar w:top="0" w:bottom="0" w:left="420" w:right="1180"/>
        </w:sectPr>
      </w:pPr>
    </w:p>
    <w:p>
      <w:pPr>
        <w:spacing w:line="324" w:lineRule="auto" w:before="62"/>
        <w:ind w:left="1193" w:right="0" w:firstLine="0"/>
        <w:jc w:val="left"/>
        <w:rPr>
          <w:sz w:val="15"/>
        </w:rPr>
      </w:pPr>
      <w:r>
        <w:rPr/>
        <w:pict>
          <v:shape style="position:absolute;margin-left:71.25pt;margin-top:6.853677pt;width:2.25pt;height:2.25pt;mso-position-horizontal-relative:page;mso-position-vertical-relative:paragraph;z-index:15731200" id="docshape4" coordorigin="1425,137" coordsize="45,45" path="m1450,182l1445,182,1442,182,1425,163,1425,157,1445,137,1450,137,1470,157,1470,160,1470,163,1453,182,1450,182xe" filled="true" fillcolor="#184766" stroked="false">
            <v:path arrowok="t"/>
            <v:fill type="solid"/>
            <w10:wrap type="none"/>
          </v:shape>
        </w:pict>
      </w:r>
      <w:r>
        <w:rPr>
          <w:rFonts w:ascii="Lucida Sans" w:hAnsi="Lucida Sans"/>
          <w:color w:val="184766"/>
          <w:w w:val="105"/>
          <w:sz w:val="14"/>
        </w:rPr>
        <w:t>Large</w:t>
      </w:r>
      <w:r>
        <w:rPr>
          <w:rFonts w:ascii="Lucida Sans" w:hAnsi="Lucida Sans"/>
          <w:color w:val="184766"/>
          <w:spacing w:val="-11"/>
          <w:w w:val="105"/>
          <w:sz w:val="14"/>
        </w:rPr>
        <w:t> </w:t>
      </w:r>
      <w:r>
        <w:rPr>
          <w:rFonts w:ascii="Lucida Sans" w:hAnsi="Lucida Sans"/>
          <w:color w:val="184766"/>
          <w:w w:val="105"/>
          <w:sz w:val="14"/>
        </w:rPr>
        <w:t>Screens:</w:t>
      </w:r>
      <w:r>
        <w:rPr>
          <w:rFonts w:ascii="Lucida Sans" w:hAnsi="Lucida Sans"/>
          <w:color w:val="184766"/>
          <w:spacing w:val="-10"/>
          <w:w w:val="105"/>
          <w:sz w:val="14"/>
        </w:rPr>
        <w:t> </w:t>
      </w:r>
      <w:r>
        <w:rPr>
          <w:color w:val="184766"/>
          <w:w w:val="105"/>
          <w:sz w:val="15"/>
        </w:rPr>
        <w:t>these</w:t>
      </w:r>
      <w:r>
        <w:rPr>
          <w:color w:val="184766"/>
          <w:spacing w:val="-14"/>
          <w:w w:val="105"/>
          <w:sz w:val="15"/>
        </w:rPr>
        <w:t> </w:t>
      </w:r>
      <w:r>
        <w:rPr>
          <w:color w:val="184766"/>
          <w:w w:val="105"/>
          <w:sz w:val="15"/>
        </w:rPr>
        <w:t>are</w:t>
      </w:r>
      <w:r>
        <w:rPr>
          <w:color w:val="184766"/>
          <w:spacing w:val="-13"/>
          <w:w w:val="105"/>
          <w:sz w:val="15"/>
        </w:rPr>
        <w:t> </w:t>
      </w:r>
      <w:r>
        <w:rPr>
          <w:color w:val="184766"/>
          <w:w w:val="105"/>
          <w:sz w:val="15"/>
        </w:rPr>
        <w:t>Smart</w:t>
      </w:r>
      <w:r>
        <w:rPr>
          <w:color w:val="184766"/>
          <w:spacing w:val="-14"/>
          <w:w w:val="105"/>
          <w:sz w:val="15"/>
        </w:rPr>
        <w:t> </w:t>
      </w:r>
      <w:r>
        <w:rPr>
          <w:color w:val="184766"/>
          <w:w w:val="105"/>
          <w:sz w:val="15"/>
        </w:rPr>
        <w:t>TVs</w:t>
      </w:r>
      <w:r>
        <w:rPr>
          <w:color w:val="184766"/>
          <w:spacing w:val="-13"/>
          <w:w w:val="105"/>
          <w:sz w:val="15"/>
        </w:rPr>
        <w:t> </w:t>
      </w:r>
      <w:r>
        <w:rPr>
          <w:color w:val="184766"/>
          <w:w w:val="105"/>
          <w:sz w:val="15"/>
        </w:rPr>
        <w:t>or</w:t>
      </w:r>
      <w:r>
        <w:rPr>
          <w:color w:val="184766"/>
          <w:spacing w:val="-13"/>
          <w:w w:val="105"/>
          <w:sz w:val="15"/>
        </w:rPr>
        <w:t> </w:t>
      </w:r>
      <w:r>
        <w:rPr>
          <w:color w:val="184766"/>
          <w:w w:val="105"/>
          <w:sz w:val="15"/>
        </w:rPr>
        <w:t>TVs</w:t>
      </w:r>
      <w:r>
        <w:rPr>
          <w:color w:val="184766"/>
          <w:spacing w:val="-14"/>
          <w:w w:val="105"/>
          <w:sz w:val="15"/>
        </w:rPr>
        <w:t> </w:t>
      </w:r>
      <w:r>
        <w:rPr>
          <w:color w:val="184766"/>
          <w:w w:val="105"/>
          <w:sz w:val="15"/>
        </w:rPr>
        <w:t>that</w:t>
      </w:r>
      <w:r>
        <w:rPr>
          <w:color w:val="184766"/>
          <w:spacing w:val="-13"/>
          <w:w w:val="105"/>
          <w:sz w:val="15"/>
        </w:rPr>
        <w:t> </w:t>
      </w:r>
      <w:r>
        <w:rPr>
          <w:color w:val="184766"/>
          <w:w w:val="105"/>
          <w:sz w:val="15"/>
        </w:rPr>
        <w:t>are connected to the internet via a gaming console, puck, stick or dongle (Xbox, AppleTV, Amazon’s FireStick, Roku, and others).</w:t>
      </w:r>
    </w:p>
    <w:p>
      <w:pPr>
        <w:pStyle w:val="BodyText"/>
        <w:spacing w:before="11"/>
        <w:rPr>
          <w:sz w:val="20"/>
        </w:rPr>
      </w:pPr>
    </w:p>
    <w:p>
      <w:pPr>
        <w:spacing w:line="328" w:lineRule="auto" w:before="0"/>
        <w:ind w:left="1193" w:right="0" w:firstLine="0"/>
        <w:jc w:val="left"/>
        <w:rPr>
          <w:sz w:val="15"/>
        </w:rPr>
      </w:pPr>
      <w:r>
        <w:rPr/>
        <w:pict>
          <v:shape style="position:absolute;margin-left:71.25pt;margin-top:3.753679pt;width:2.25pt;height:2.25pt;mso-position-horizontal-relative:page;mso-position-vertical-relative:paragraph;z-index:15731712" id="docshape5" coordorigin="1425,75" coordsize="45,45" path="m1450,120l1445,120,1442,120,1425,101,1425,95,1445,75,1450,75,1470,95,1470,98,1470,101,1453,120,1450,120xe" filled="true" fillcolor="#184766" stroked="false">
            <v:path arrowok="t"/>
            <v:fill type="solid"/>
            <w10:wrap type="none"/>
          </v:shape>
        </w:pict>
      </w:r>
      <w:r>
        <w:rPr>
          <w:rFonts w:ascii="Lucida Sans"/>
          <w:color w:val="184766"/>
          <w:spacing w:val="-2"/>
          <w:w w:val="110"/>
          <w:sz w:val="14"/>
        </w:rPr>
        <w:t>Small</w:t>
      </w:r>
      <w:r>
        <w:rPr>
          <w:rFonts w:ascii="Lucida Sans"/>
          <w:color w:val="184766"/>
          <w:spacing w:val="-7"/>
          <w:w w:val="110"/>
          <w:sz w:val="14"/>
        </w:rPr>
        <w:t> </w:t>
      </w:r>
      <w:r>
        <w:rPr>
          <w:rFonts w:ascii="Lucida Sans"/>
          <w:color w:val="184766"/>
          <w:spacing w:val="-2"/>
          <w:w w:val="110"/>
          <w:sz w:val="14"/>
        </w:rPr>
        <w:t>Screens:</w:t>
      </w:r>
      <w:r>
        <w:rPr>
          <w:rFonts w:ascii="Lucida Sans"/>
          <w:color w:val="184766"/>
          <w:spacing w:val="-10"/>
          <w:w w:val="110"/>
          <w:sz w:val="14"/>
        </w:rPr>
        <w:t> </w:t>
      </w:r>
      <w:r>
        <w:rPr>
          <w:color w:val="184766"/>
          <w:spacing w:val="-2"/>
          <w:w w:val="110"/>
          <w:sz w:val="15"/>
        </w:rPr>
        <w:t>these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are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all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other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devices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(mobile, </w:t>
      </w:r>
      <w:r>
        <w:rPr>
          <w:color w:val="184766"/>
          <w:w w:val="110"/>
          <w:sz w:val="15"/>
        </w:rPr>
        <w:t>tablet,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and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desktop)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where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a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user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is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watching</w:t>
      </w:r>
      <w:r>
        <w:rPr>
          <w:color w:val="184766"/>
          <w:spacing w:val="-13"/>
          <w:w w:val="110"/>
          <w:sz w:val="15"/>
        </w:rPr>
        <w:t> </w:t>
      </w:r>
      <w:r>
        <w:rPr>
          <w:color w:val="184766"/>
          <w:w w:val="110"/>
          <w:sz w:val="15"/>
        </w:rPr>
        <w:t>TV </w:t>
      </w:r>
      <w:r>
        <w:rPr>
          <w:color w:val="184766"/>
          <w:spacing w:val="-2"/>
          <w:w w:val="110"/>
          <w:sz w:val="15"/>
        </w:rPr>
        <w:t>programming.</w:t>
      </w:r>
    </w:p>
    <w:p>
      <w:pPr>
        <w:spacing w:line="650" w:lineRule="auto" w:before="62"/>
        <w:ind w:left="1193" w:right="2052" w:firstLine="0"/>
        <w:jc w:val="left"/>
        <w:rPr>
          <w:sz w:val="15"/>
        </w:rPr>
      </w:pPr>
      <w:r>
        <w:rPr/>
        <w:br w:type="column"/>
      </w:r>
      <w:r>
        <w:rPr>
          <w:color w:val="184766"/>
          <w:w w:val="110"/>
          <w:sz w:val="15"/>
        </w:rPr>
        <w:t>Data-driven</w:t>
      </w:r>
      <w:r>
        <w:rPr>
          <w:color w:val="184766"/>
          <w:spacing w:val="-16"/>
          <w:w w:val="110"/>
          <w:sz w:val="15"/>
        </w:rPr>
        <w:t> </w:t>
      </w:r>
      <w:r>
        <w:rPr>
          <w:color w:val="184766"/>
          <w:w w:val="110"/>
          <w:sz w:val="15"/>
        </w:rPr>
        <w:t>decisions Ad experience control </w:t>
      </w:r>
      <w:r>
        <w:rPr>
          <w:color w:val="184766"/>
          <w:spacing w:val="-2"/>
          <w:w w:val="110"/>
          <w:sz w:val="15"/>
        </w:rPr>
        <w:t>Cross-device</w:t>
      </w:r>
      <w:r>
        <w:rPr>
          <w:color w:val="184766"/>
          <w:spacing w:val="-16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attribution </w:t>
      </w:r>
      <w:r>
        <w:rPr>
          <w:color w:val="184766"/>
          <w:sz w:val="15"/>
        </w:rPr>
        <w:t>Brand-safe</w:t>
      </w:r>
      <w:r>
        <w:rPr>
          <w:color w:val="184766"/>
          <w:spacing w:val="30"/>
          <w:sz w:val="15"/>
        </w:rPr>
        <w:t> </w:t>
      </w:r>
      <w:r>
        <w:rPr>
          <w:color w:val="184766"/>
          <w:spacing w:val="-2"/>
          <w:sz w:val="15"/>
        </w:rPr>
        <w:t>environment</w:t>
      </w:r>
    </w:p>
    <w:p>
      <w:pPr>
        <w:spacing w:before="2"/>
        <w:ind w:left="1193" w:right="0" w:firstLine="0"/>
        <w:jc w:val="left"/>
        <w:rPr>
          <w:sz w:val="15"/>
        </w:rPr>
      </w:pPr>
      <w:r>
        <w:rPr/>
        <w:pict>
          <v:shape style="position:absolute;margin-left:343.5pt;margin-top:-94.396324pt;width:2.25pt;height:2.25pt;mso-position-horizontal-relative:page;mso-position-vertical-relative:paragraph;z-index:15732736" id="docshape6" coordorigin="6870,-1888" coordsize="45,45" path="m6895,-1843l6890,-1843,6887,-1843,6870,-1862,6870,-1868,6890,-1888,6895,-1888,6915,-1868,6915,-1865,6915,-1862,6898,-1843,6895,-1843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5pt;margin-top:-69.646324pt;width:2.25pt;height:2.25pt;mso-position-horizontal-relative:page;mso-position-vertical-relative:paragraph;z-index:15733248" id="docshape7" coordorigin="6870,-1393" coordsize="45,45" path="m6895,-1348l6890,-1348,6887,-1348,6870,-1367,6870,-1373,6890,-1393,6895,-1393,6915,-1373,6915,-1370,6915,-1367,6898,-1348,6895,-1348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5pt;margin-top:-44.89632pt;width:2.25pt;height:2.25pt;mso-position-horizontal-relative:page;mso-position-vertical-relative:paragraph;z-index:15733760" id="docshape8" coordorigin="6870,-898" coordsize="45,45" path="m6895,-853l6890,-853,6887,-853,6870,-872,6870,-878,6890,-898,6895,-898,6915,-878,6915,-875,6915,-872,6898,-853,6895,-853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5pt;margin-top:-20.89632pt;width:2.25pt;height:2.25pt;mso-position-horizontal-relative:page;mso-position-vertical-relative:paragraph;z-index:15734272" id="docshape9" coordorigin="6870,-418" coordsize="45,45" path="m6895,-373l6890,-373,6887,-373,6870,-392,6870,-398,6890,-418,6895,-418,6915,-398,6915,-395,6915,-392,6898,-373,6895,-373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5pt;margin-top:3.85368pt;width:2.25pt;height:2.25pt;mso-position-horizontal-relative:page;mso-position-vertical-relative:paragraph;z-index:15734784" id="docshape10" coordorigin="6870,77" coordsize="45,45" path="m6895,122l6890,122,6887,122,6870,103,6870,97,6890,77,6895,77,6915,97,6915,100,6915,103,6898,122,6895,122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spacing w:val="-2"/>
          <w:w w:val="110"/>
          <w:sz w:val="15"/>
        </w:rPr>
        <w:t>Impactful</w:t>
      </w:r>
      <w:r>
        <w:rPr>
          <w:color w:val="184766"/>
          <w:spacing w:val="-5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insights</w:t>
      </w:r>
      <w:r>
        <w:rPr>
          <w:color w:val="184766"/>
          <w:spacing w:val="-4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via</w:t>
      </w:r>
      <w:r>
        <w:rPr>
          <w:color w:val="184766"/>
          <w:spacing w:val="-4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updated</w:t>
      </w:r>
      <w:r>
        <w:rPr>
          <w:color w:val="184766"/>
          <w:spacing w:val="-5"/>
          <w:w w:val="110"/>
          <w:sz w:val="15"/>
        </w:rPr>
        <w:t> </w:t>
      </w:r>
      <w:r>
        <w:rPr>
          <w:color w:val="184766"/>
          <w:spacing w:val="-2"/>
          <w:w w:val="110"/>
          <w:sz w:val="15"/>
        </w:rPr>
        <w:t>reporting</w:t>
      </w:r>
    </w:p>
    <w:p>
      <w:pPr>
        <w:spacing w:after="0"/>
        <w:jc w:val="left"/>
        <w:rPr>
          <w:sz w:val="15"/>
        </w:rPr>
        <w:sectPr>
          <w:type w:val="continuous"/>
          <w:pgSz w:w="12000" w:h="15520"/>
          <w:pgMar w:top="0" w:bottom="0" w:left="420" w:right="1180"/>
          <w:cols w:num="2" w:equalWidth="0">
            <w:col w:w="4782" w:space="669"/>
            <w:col w:w="494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-.000065pt;width:600pt;height:312.150pt;mso-position-horizontal-relative:page;mso-position-vertical-relative:page;z-index:15730688" id="docshapegroup11" coordorigin="0,0" coordsize="12000,6243">
            <v:shape style="position:absolute;left:0;top:0;width:12000;height:6243" id="docshape12" coordorigin="0,0" coordsize="12000,6243" path="m5344,0l0,0,0,2302,56,2334,117,2363,178,2388,241,2409,305,2426,369,2437,435,2444,501,2445,569,2441,636,2430,705,2414,774,2392,843,2363,912,2327,982,2284,1052,2234,1122,2176,1192,2110,1242,2056,1289,2000,1332,1941,1373,1881,1411,1820,1448,1758,1521,1632,1558,1569,1596,1507,1636,1446,1678,1387,1724,1329,1773,1273,1827,1220,1886,1171,1950,1124,1988,1103,2027,1086,2068,1075,2111,1068,2155,1066,2202,1067,2250,1071,2299,1078,2351,1088,2404,1101,2459,1115,2516,1130,2758,1200,2822,1218,2888,1235,2956,1250,3025,1265,3096,1277,3168,1287,3241,1295,3316,1300,3393,1301,3471,1299,3550,1292,3631,1281,3713,1266,3796,1245,3881,1219,3967,1186,4054,1148,4105,1122,4158,1094,4209,1066,4212,1064,4267,1031,4323,995,4381,957,4440,916,4499,873,4559,827,4619,779,4680,728,4741,675,4802,619,4863,561,4924,501,4985,438,5045,372,5105,305,5164,235,5223,162,5280,88,5336,11,5344,0xm12000,1921l10153,1921,10117,1979,10086,2039,10059,2100,10038,2163,10022,2228,10013,2293,10010,2360,10015,2427,10026,2495,10046,2564,10074,2634,10110,2704,10156,2774,10211,2844,10276,2914,10332,2966,10391,3012,10453,3055,10517,3095,10581,3133,10647,3171,10712,3209,10775,3249,10838,3292,10898,3339,10955,3391,11008,3450,11057,3516,11077,3553,11092,3594,11100,3636,11103,3681,11101,3728,11095,3777,11086,3828,11073,3882,11059,3938,11042,3995,11007,4117,10989,4181,10972,4247,10956,4315,10942,4385,10930,4456,10922,4530,10917,4605,10917,4683,10921,4762,10931,4843,10947,4925,10970,5010,11000,5096,11038,5183,11063,5235,11092,5288,11125,5343,11160,5399,11199,5457,11241,5516,11286,5576,11334,5637,11385,5698,11440,5759,11497,5820,11558,5881,11622,5942,11688,6002,11758,6061,11830,6120,11906,6177,11984,6232,12000,6243,12000,1921xe" filled="true" fillcolor="#d1efff" stroked="false">
              <v:path arrowok="t"/>
              <v:fill opacity="42408f" type="solid"/>
            </v:shape>
            <v:shape style="position:absolute;left:5265;top:0;width:6735;height:5325" type="#_x0000_t75" id="docshape1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1;top:2908;width:3395;height:462" type="#_x0000_t202" id="docshape14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S</w:t>
                    </w:r>
                    <w:r>
                      <w:rPr>
                        <w:rFonts w:ascii="Arial"/>
                        <w:b/>
                        <w:color w:val="184766"/>
                        <w:spacing w:val="3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T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"/>
                        <w:b/>
                        <w:color w:val="184766"/>
                        <w:spacing w:val="3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M</w:t>
                    </w:r>
                    <w:r>
                      <w:rPr>
                        <w:rFonts w:ascii="Arial"/>
                        <w:b/>
                        <w:color w:val="184766"/>
                        <w:spacing w:val="3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sz w:val="33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4325;top:2908;width:636;height:462" type="#_x0000_t202" id="docshape15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w w:val="105"/>
                        <w:sz w:val="33"/>
                      </w:rPr>
                      <w:t>T</w:t>
                    </w:r>
                    <w:r>
                      <w:rPr>
                        <w:rFonts w:ascii="Arial"/>
                        <w:b/>
                        <w:color w:val="184766"/>
                        <w:spacing w:val="64"/>
                        <w:w w:val="105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pacing w:val="-12"/>
                        <w:w w:val="105"/>
                        <w:sz w:val="33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528;top:3890;width:5639;height:1149" type="#_x0000_t202" id="docshape1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Lucida Sans" w:hAnsi="Lucida Sans"/>
                        <w:sz w:val="19"/>
                      </w:rPr>
                    </w:pP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T</w:t>
                    </w:r>
                    <w:r>
                      <w:rPr>
                        <w:rFonts w:ascii="Lucida Sans" w:hAnsi="Lucida Sans"/>
                        <w:color w:val="184766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V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w w:val="95"/>
                        <w:sz w:val="19"/>
                      </w:rPr>
                      <w:t>’</w:t>
                    </w:r>
                    <w:r>
                      <w:rPr>
                        <w:rFonts w:ascii="Lucida Sans" w:hAnsi="Lucida Sans"/>
                        <w:color w:val="184766"/>
                        <w:spacing w:val="-10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s</w:t>
                    </w:r>
                    <w:r>
                      <w:rPr>
                        <w:rFonts w:ascii="Lucida Sans" w:hAnsi="Lucida Sans"/>
                        <w:color w:val="184766"/>
                        <w:spacing w:val="57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i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m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p</w:t>
                    </w:r>
                    <w:r>
                      <w:rPr>
                        <w:rFonts w:ascii="Lucida Sans" w:hAnsi="Lucida Sans"/>
                        <w:color w:val="184766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a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c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t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w w:val="95"/>
                        <w:sz w:val="19"/>
                      </w:rPr>
                      <w:t>.</w:t>
                    </w:r>
                    <w:r>
                      <w:rPr>
                        <w:rFonts w:ascii="Lucida Sans" w:hAnsi="Lucida Sans"/>
                        <w:color w:val="184766"/>
                        <w:spacing w:val="57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D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i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g</w:t>
                    </w:r>
                    <w:r>
                      <w:rPr>
                        <w:rFonts w:ascii="Lucida Sans" w:hAnsi="Lucida Sans"/>
                        <w:color w:val="184766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i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t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a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l</w:t>
                    </w:r>
                    <w:r>
                      <w:rPr>
                        <w:rFonts w:ascii="Lucida Sans" w:hAnsi="Lucida Sans"/>
                        <w:color w:val="184766"/>
                        <w:spacing w:val="57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p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r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e</w:t>
                    </w:r>
                    <w:r>
                      <w:rPr>
                        <w:rFonts w:ascii="Lucida Sans" w:hAnsi="Lucida Sans"/>
                        <w:color w:val="184766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c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i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s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i</w:t>
                    </w:r>
                    <w:r>
                      <w:rPr>
                        <w:rFonts w:ascii="Lucida Sans" w:hAnsi="Lucida Sans"/>
                        <w:color w:val="184766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o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z w:val="19"/>
                      </w:rPr>
                      <w:t>n</w:t>
                    </w:r>
                    <w:r>
                      <w:rPr>
                        <w:rFonts w:ascii="Lucida Sans" w:hAnsi="Lucida Sans"/>
                        <w:color w:val="184766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Lucida Sans" w:hAnsi="Lucida Sans"/>
                        <w:color w:val="184766"/>
                        <w:spacing w:val="-12"/>
                        <w:w w:val="95"/>
                        <w:sz w:val="19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rFonts w:ascii="Lucida Sans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u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f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3CC6C8"/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y</w:t>
                    </w:r>
                  </w:p>
                  <w:p>
                    <w:pPr>
                      <w:spacing w:line="240" w:lineRule="atLeast" w:before="0"/>
                      <w:ind w:left="0" w:right="15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3CC6C8"/>
                        <w:sz w:val="17"/>
                      </w:rPr>
                      <w:t>v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w</w:t>
                    </w:r>
                    <w:r>
                      <w:rPr>
                        <w:rFonts w:ascii="Lucida Sans"/>
                        <w:color w:val="3CC6C8"/>
                        <w:spacing w:val="77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v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77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77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-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3CC6C8"/>
                        <w:spacing w:val="77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p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3CC6C8"/>
                        <w:spacing w:val="77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u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3CC6C8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 a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y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3CC6C8"/>
                        <w:spacing w:val="8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v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3CC6C8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3CC6C8"/>
                        <w:w w:val="90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67;top:5821;width:1739;height:378" type="#_x0000_t202" id="docshape17" filled="false" stroked="false">
              <v:textbox inset="0,0,0,0">
                <w:txbxContent>
                  <w:p>
                    <w:pPr>
                      <w:spacing w:line="37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7"/>
                      </w:rPr>
                    </w:pPr>
                    <w:r>
                      <w:rPr>
                        <w:rFonts w:ascii="Lucida Sans Unicode"/>
                        <w:color w:val="184766"/>
                        <w:sz w:val="27"/>
                      </w:rPr>
                      <w:t>D</w:t>
                    </w:r>
                    <w:r>
                      <w:rPr>
                        <w:rFonts w:ascii="Lucida Sans Unicode"/>
                        <w:color w:val="184766"/>
                        <w:spacing w:val="18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E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T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A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I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L</w:t>
                    </w:r>
                    <w:r>
                      <w:rPr>
                        <w:rFonts w:ascii="Lucida Sans Unicode"/>
                        <w:color w:val="184766"/>
                        <w:spacing w:val="18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pacing w:val="-10"/>
                        <w:sz w:val="2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827;top:5821;width:2000;height:378" type="#_x0000_t202" id="docshape18" filled="false" stroked="false">
              <v:textbox inset="0,0,0,0">
                <w:txbxContent>
                  <w:p>
                    <w:pPr>
                      <w:spacing w:line="37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7"/>
                      </w:rPr>
                    </w:pPr>
                    <w:r>
                      <w:rPr>
                        <w:rFonts w:ascii="Lucida Sans Unicode"/>
                        <w:color w:val="184766"/>
                        <w:sz w:val="27"/>
                      </w:rPr>
                      <w:t>B</w:t>
                    </w:r>
                    <w:r>
                      <w:rPr>
                        <w:rFonts w:ascii="Lucida Sans Unicode"/>
                        <w:color w:val="184766"/>
                        <w:spacing w:val="24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E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N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E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F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I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T</w:t>
                    </w:r>
                    <w:r>
                      <w:rPr>
                        <w:rFonts w:ascii="Lucida Sans Unicode"/>
                        <w:color w:val="184766"/>
                        <w:spacing w:val="24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pacing w:val="-10"/>
                        <w:sz w:val="27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744.75pt;width:600.000020pt;height:31.169929pt;mso-position-horizontal-relative:page;mso-position-vertical-relative:page;z-index:15735296" id="docshape19" filled="true" fillcolor="#184766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945"/>
        <w:rPr>
          <w:sz w:val="2"/>
        </w:rPr>
      </w:pPr>
      <w:r>
        <w:rPr>
          <w:sz w:val="2"/>
        </w:rPr>
        <w:pict>
          <v:group style="width:463.5pt;height:.45pt;mso-position-horizontal-relative:char;mso-position-vertical-relative:line" id="docshapegroup20" coordorigin="0,0" coordsize="9270,9">
            <v:line style="position:absolute" from="0,4" to="9270,4" stroked="true" strokeweight=".45pt" strokecolor="#3cc6c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72"/>
        <w:ind w:left="937"/>
        <w:rPr>
          <w:rFonts w:ascii="Lucida Sans"/>
        </w:rPr>
      </w:pPr>
      <w:r>
        <w:rPr>
          <w:rFonts w:ascii="Lucida Sans"/>
          <w:color w:val="184766"/>
        </w:rPr>
        <w:t>Increase</w:t>
      </w:r>
      <w:r>
        <w:rPr>
          <w:rFonts w:ascii="Lucida Sans"/>
          <w:color w:val="184766"/>
          <w:spacing w:val="27"/>
        </w:rPr>
        <w:t> </w:t>
      </w:r>
      <w:r>
        <w:rPr>
          <w:rFonts w:ascii="Lucida Sans"/>
          <w:color w:val="184766"/>
        </w:rPr>
        <w:t>your</w:t>
      </w:r>
      <w:r>
        <w:rPr>
          <w:rFonts w:ascii="Lucida Sans"/>
          <w:color w:val="184766"/>
          <w:spacing w:val="27"/>
        </w:rPr>
        <w:t> </w:t>
      </w:r>
      <w:r>
        <w:rPr>
          <w:rFonts w:ascii="Lucida Sans"/>
          <w:color w:val="184766"/>
        </w:rPr>
        <w:t>reach</w:t>
      </w:r>
      <w:r>
        <w:rPr>
          <w:rFonts w:ascii="Lucida Sans"/>
          <w:color w:val="184766"/>
          <w:spacing w:val="28"/>
        </w:rPr>
        <w:t> </w:t>
      </w:r>
      <w:r>
        <w:rPr>
          <w:rFonts w:ascii="Lucida Sans"/>
          <w:color w:val="184766"/>
        </w:rPr>
        <w:t>&amp;</w:t>
      </w:r>
      <w:r>
        <w:rPr>
          <w:rFonts w:ascii="Lucida Sans"/>
          <w:color w:val="184766"/>
          <w:spacing w:val="27"/>
        </w:rPr>
        <w:t> </w:t>
      </w:r>
      <w:r>
        <w:rPr>
          <w:rFonts w:ascii="Lucida Sans"/>
          <w:color w:val="184766"/>
        </w:rPr>
        <w:t>results</w:t>
      </w:r>
      <w:r>
        <w:rPr>
          <w:rFonts w:ascii="Lucida Sans"/>
          <w:color w:val="184766"/>
          <w:spacing w:val="28"/>
        </w:rPr>
        <w:t> </w:t>
      </w:r>
      <w:r>
        <w:rPr>
          <w:rFonts w:ascii="Lucida Sans"/>
          <w:color w:val="184766"/>
        </w:rPr>
        <w:t>with</w:t>
      </w:r>
      <w:r>
        <w:rPr>
          <w:rFonts w:ascii="Lucida Sans"/>
          <w:color w:val="184766"/>
          <w:spacing w:val="27"/>
        </w:rPr>
        <w:t> </w:t>
      </w:r>
      <w:r>
        <w:rPr>
          <w:rFonts w:ascii="Lucida Sans"/>
          <w:color w:val="184766"/>
        </w:rPr>
        <w:t>Streaming</w:t>
      </w:r>
      <w:r>
        <w:rPr>
          <w:rFonts w:ascii="Lucida Sans"/>
          <w:color w:val="184766"/>
          <w:spacing w:val="28"/>
        </w:rPr>
        <w:t> </w:t>
      </w:r>
      <w:r>
        <w:rPr>
          <w:rFonts w:ascii="Lucida Sans"/>
          <w:color w:val="184766"/>
          <w:spacing w:val="-5"/>
        </w:rPr>
        <w:t>TV</w:t>
      </w:r>
    </w:p>
    <w:p>
      <w:pPr>
        <w:pStyle w:val="BodyText"/>
        <w:rPr>
          <w:rFonts w:ascii="Lucida Sans"/>
        </w:rPr>
      </w:pPr>
    </w:p>
    <w:p>
      <w:pPr>
        <w:pStyle w:val="BodyText"/>
        <w:spacing w:before="4"/>
        <w:rPr>
          <w:rFonts w:ascii="Lucida Sans"/>
          <w:sz w:val="12"/>
        </w:rPr>
      </w:pPr>
    </w:p>
    <w:p>
      <w:pPr>
        <w:pStyle w:val="BodyText"/>
        <w:spacing w:line="340" w:lineRule="auto"/>
        <w:ind w:left="937"/>
      </w:pPr>
      <w:r>
        <w:rPr>
          <w:color w:val="184766"/>
          <w:w w:val="115"/>
        </w:rPr>
        <w:t>MarTech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Series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reports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that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almost</w:t>
      </w:r>
      <w:r>
        <w:rPr>
          <w:color w:val="184766"/>
          <w:spacing w:val="-2"/>
          <w:w w:val="115"/>
        </w:rPr>
        <w:t> </w:t>
      </w:r>
      <w:r>
        <w:rPr>
          <w:rFonts w:ascii="Lucida Sans"/>
          <w:color w:val="184766"/>
          <w:w w:val="115"/>
        </w:rPr>
        <w:t>twice</w:t>
      </w:r>
      <w:r>
        <w:rPr>
          <w:rFonts w:ascii="Lucida Sans"/>
          <w:color w:val="184766"/>
          <w:spacing w:val="-1"/>
          <w:w w:val="115"/>
        </w:rPr>
        <w:t> </w:t>
      </w:r>
      <w:r>
        <w:rPr>
          <w:color w:val="184766"/>
          <w:w w:val="115"/>
        </w:rPr>
        <w:t>as many streaming and cable/satellite viewers ages 18-54 claim to pay more attention to commercials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5"/>
        </w:rPr>
        <w:t>on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5"/>
        </w:rPr>
        <w:t>streaming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5"/>
        </w:rPr>
        <w:t>(</w:t>
      </w:r>
      <w:r>
        <w:rPr>
          <w:rFonts w:ascii="Lucida Sans"/>
          <w:color w:val="184766"/>
          <w:w w:val="115"/>
        </w:rPr>
        <w:t>43%</w:t>
      </w:r>
      <w:r>
        <w:rPr>
          <w:color w:val="184766"/>
          <w:w w:val="115"/>
        </w:rPr>
        <w:t>)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5"/>
        </w:rPr>
        <w:t>versus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5"/>
        </w:rPr>
        <w:t>cable/satellite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5"/>
        </w:rPr>
        <w:t>(</w:t>
      </w:r>
      <w:r>
        <w:rPr>
          <w:rFonts w:ascii="Lucida Sans"/>
          <w:color w:val="184766"/>
          <w:w w:val="115"/>
        </w:rPr>
        <w:t>23%</w:t>
      </w:r>
      <w:r>
        <w:rPr>
          <w:color w:val="184766"/>
          <w:w w:val="115"/>
        </w:rPr>
        <w:t>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40" w:lineRule="auto" w:before="1"/>
        <w:ind w:left="937"/>
      </w:pPr>
      <w:r>
        <w:rPr>
          <w:rFonts w:ascii="Lucida Sans"/>
          <w:color w:val="184766"/>
          <w:w w:val="110"/>
        </w:rPr>
        <w:t>64% </w:t>
      </w:r>
      <w:r>
        <w:rPr>
          <w:color w:val="184766"/>
          <w:w w:val="110"/>
        </w:rPr>
        <w:t>of people in the U.S. own a connected TV device and half of the U.S. Wi-Fi households now stream content directly to their TV </w:t>
      </w:r>
      <w:r>
        <w:rPr>
          <w:color w:val="184766"/>
          <w:w w:val="110"/>
        </w:rPr>
        <w:t>an average of </w:t>
      </w:r>
      <w:r>
        <w:rPr>
          <w:color w:val="184766"/>
        </w:rPr>
        <w:t>1 </w:t>
      </w:r>
      <w:r>
        <w:rPr>
          <w:color w:val="184766"/>
          <w:w w:val="110"/>
        </w:rPr>
        <w:t>hour and 40 minutes every day, according to ComScore.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40" w:lineRule="auto" w:before="1"/>
        <w:ind w:left="937"/>
      </w:pPr>
      <w:r>
        <w:rPr>
          <w:color w:val="184666"/>
          <w:w w:val="110"/>
        </w:rPr>
        <w:t>In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the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first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month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of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2022,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streaming</w:t>
      </w:r>
      <w:r>
        <w:rPr>
          <w:color w:val="184666"/>
          <w:spacing w:val="22"/>
          <w:w w:val="110"/>
        </w:rPr>
        <w:t> </w:t>
      </w:r>
      <w:r>
        <w:rPr>
          <w:color w:val="184666"/>
          <w:w w:val="110"/>
        </w:rPr>
        <w:t>averaged</w:t>
      </w:r>
      <w:r>
        <w:rPr>
          <w:color w:val="184666"/>
          <w:spacing w:val="23"/>
          <w:w w:val="110"/>
        </w:rPr>
        <w:t> </w:t>
      </w:r>
      <w:r>
        <w:rPr>
          <w:rFonts w:ascii="Lucida Sans"/>
          <w:color w:val="184666"/>
          <w:w w:val="110"/>
        </w:rPr>
        <w:t>over</w:t>
      </w:r>
      <w:r>
        <w:rPr>
          <w:rFonts w:ascii="Lucida Sans"/>
          <w:color w:val="184666"/>
          <w:spacing w:val="24"/>
          <w:w w:val="110"/>
        </w:rPr>
        <w:t> </w:t>
      </w:r>
      <w:r>
        <w:rPr>
          <w:rFonts w:ascii="Lucida Sans"/>
          <w:color w:val="184666"/>
          <w:w w:val="110"/>
        </w:rPr>
        <w:t>180</w:t>
      </w:r>
      <w:r>
        <w:rPr>
          <w:rFonts w:ascii="Lucida Sans"/>
          <w:color w:val="184666"/>
          <w:spacing w:val="24"/>
          <w:w w:val="110"/>
        </w:rPr>
        <w:t> </w:t>
      </w:r>
      <w:r>
        <w:rPr>
          <w:rFonts w:ascii="Lucida Sans"/>
          <w:color w:val="184666"/>
          <w:w w:val="110"/>
        </w:rPr>
        <w:t>billion</w:t>
      </w:r>
      <w:r>
        <w:rPr>
          <w:rFonts w:ascii="Lucida Sans"/>
          <w:color w:val="184666"/>
          <w:spacing w:val="24"/>
          <w:w w:val="110"/>
        </w:rPr>
        <w:t> </w:t>
      </w:r>
      <w:r>
        <w:rPr>
          <w:rFonts w:ascii="Lucida Sans"/>
          <w:color w:val="184666"/>
          <w:w w:val="110"/>
        </w:rPr>
        <w:t>minutes</w:t>
      </w:r>
      <w:r>
        <w:rPr>
          <w:rFonts w:ascii="Lucida Sans"/>
          <w:color w:val="184666"/>
          <w:spacing w:val="24"/>
          <w:w w:val="110"/>
        </w:rPr>
        <w:t> </w:t>
      </w:r>
      <w:r>
        <w:rPr>
          <w:color w:val="184666"/>
          <w:w w:val="110"/>
        </w:rPr>
        <w:t>per</w:t>
      </w:r>
      <w:r>
        <w:rPr>
          <w:color w:val="184666"/>
          <w:spacing w:val="24"/>
          <w:w w:val="110"/>
        </w:rPr>
        <w:t> </w:t>
      </w:r>
      <w:r>
        <w:rPr>
          <w:color w:val="184666"/>
          <w:w w:val="110"/>
        </w:rPr>
        <w:t>week,</w:t>
      </w:r>
      <w:r>
        <w:rPr>
          <w:color w:val="184666"/>
          <w:spacing w:val="24"/>
          <w:w w:val="110"/>
        </w:rPr>
        <w:t> </w:t>
      </w:r>
      <w:r>
        <w:rPr>
          <w:color w:val="184666"/>
          <w:w w:val="110"/>
        </w:rPr>
        <w:t>delivering</w:t>
      </w:r>
      <w:r>
        <w:rPr>
          <w:color w:val="184666"/>
          <w:spacing w:val="24"/>
          <w:w w:val="110"/>
        </w:rPr>
        <w:t> </w:t>
      </w:r>
      <w:r>
        <w:rPr>
          <w:color w:val="184666"/>
          <w:w w:val="110"/>
        </w:rPr>
        <w:t>a</w:t>
      </w:r>
      <w:r>
        <w:rPr>
          <w:color w:val="184666"/>
          <w:spacing w:val="24"/>
          <w:w w:val="110"/>
        </w:rPr>
        <w:t> </w:t>
      </w:r>
      <w:r>
        <w:rPr>
          <w:color w:val="184666"/>
          <w:w w:val="110"/>
        </w:rPr>
        <w:t>record</w:t>
      </w:r>
      <w:r>
        <w:rPr>
          <w:color w:val="184666"/>
          <w:spacing w:val="25"/>
          <w:w w:val="110"/>
        </w:rPr>
        <w:t> </w:t>
      </w:r>
      <w:r>
        <w:rPr>
          <w:rFonts w:ascii="Lucida Sans"/>
          <w:color w:val="184666"/>
          <w:w w:val="110"/>
        </w:rPr>
        <w:t>28.9%</w:t>
      </w:r>
      <w:r>
        <w:rPr>
          <w:rFonts w:ascii="Lucida Sans"/>
          <w:color w:val="184666"/>
          <w:spacing w:val="26"/>
          <w:w w:val="110"/>
        </w:rPr>
        <w:t> </w:t>
      </w:r>
      <w:r>
        <w:rPr>
          <w:color w:val="184666"/>
          <w:w w:val="110"/>
        </w:rPr>
        <w:t>of</w:t>
      </w:r>
      <w:r>
        <w:rPr>
          <w:color w:val="184666"/>
          <w:spacing w:val="26"/>
          <w:w w:val="110"/>
        </w:rPr>
        <w:t> </w:t>
      </w:r>
      <w:r>
        <w:rPr>
          <w:color w:val="184666"/>
          <w:w w:val="110"/>
        </w:rPr>
        <w:t>total</w:t>
      </w:r>
      <w:r>
        <w:rPr>
          <w:color w:val="184666"/>
          <w:spacing w:val="27"/>
          <w:w w:val="110"/>
        </w:rPr>
        <w:t> </w:t>
      </w:r>
      <w:r>
        <w:rPr>
          <w:color w:val="184666"/>
          <w:w w:val="110"/>
        </w:rPr>
        <w:t>television usage, according to Nielsen.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679" w:lineRule="auto"/>
        <w:ind w:left="937" w:right="3067" w:hanging="1"/>
      </w:pPr>
      <w:r>
        <w:rPr>
          <w:rFonts w:ascii="Lucida Sans"/>
          <w:color w:val="184766"/>
          <w:w w:val="110"/>
        </w:rPr>
        <w:t>40%</w:t>
      </w:r>
      <w:r>
        <w:rPr>
          <w:rFonts w:ascii="Lucida Sans"/>
          <w:color w:val="184766"/>
          <w:spacing w:val="-2"/>
          <w:w w:val="110"/>
        </w:rPr>
        <w:t> </w:t>
      </w:r>
      <w:r>
        <w:rPr>
          <w:color w:val="184766"/>
          <w:w w:val="110"/>
        </w:rPr>
        <w:t>of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streaming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TV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viewers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have</w:t>
      </w:r>
      <w:r>
        <w:rPr>
          <w:color w:val="184766"/>
          <w:spacing w:val="-2"/>
          <w:w w:val="110"/>
        </w:rPr>
        <w:t> </w:t>
      </w:r>
      <w:r>
        <w:rPr>
          <w:rFonts w:ascii="Lucida Sans"/>
          <w:color w:val="184766"/>
          <w:w w:val="110"/>
        </w:rPr>
        <w:t>paused content</w:t>
      </w:r>
      <w:r>
        <w:rPr>
          <w:rFonts w:ascii="Lucida Sans"/>
          <w:color w:val="184766"/>
          <w:spacing w:val="-2"/>
          <w:w w:val="110"/>
        </w:rPr>
        <w:t> </w:t>
      </w:r>
      <w:r>
        <w:rPr>
          <w:color w:val="184766"/>
          <w:w w:val="110"/>
        </w:rPr>
        <w:t>to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learn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more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or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make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a</w:t>
      </w:r>
      <w:r>
        <w:rPr>
          <w:color w:val="184766"/>
          <w:spacing w:val="-2"/>
          <w:w w:val="110"/>
        </w:rPr>
        <w:t> </w:t>
      </w:r>
      <w:r>
        <w:rPr>
          <w:color w:val="184766"/>
          <w:w w:val="110"/>
        </w:rPr>
        <w:t>purchase. Adding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just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one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streaming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TV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ad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to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a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traditional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television</w:t>
      </w:r>
      <w:r>
        <w:rPr>
          <w:color w:val="184766"/>
          <w:spacing w:val="-7"/>
          <w:w w:val="110"/>
        </w:rPr>
        <w:t> </w:t>
      </w:r>
      <w:r>
        <w:rPr>
          <w:color w:val="184766"/>
          <w:w w:val="110"/>
        </w:rPr>
        <w:t>campaign</w:t>
      </w:r>
      <w:r>
        <w:rPr>
          <w:color w:val="184766"/>
          <w:spacing w:val="-5"/>
          <w:w w:val="110"/>
        </w:rPr>
        <w:t> </w:t>
      </w:r>
      <w:r>
        <w:rPr>
          <w:rFonts w:ascii="Lucida Sans"/>
          <w:color w:val="184766"/>
          <w:w w:val="110"/>
        </w:rPr>
        <w:t>boosts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w w:val="110"/>
        </w:rPr>
        <w:t>ad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w w:val="110"/>
        </w:rPr>
        <w:t>recall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w w:val="110"/>
        </w:rPr>
        <w:t>34%</w:t>
      </w:r>
      <w:r>
        <w:rPr>
          <w:color w:val="184766"/>
          <w:w w:val="110"/>
        </w:rPr>
        <w:t>.</w:t>
      </w:r>
    </w:p>
    <w:p>
      <w:pPr>
        <w:spacing w:before="2"/>
        <w:ind w:left="937" w:right="0" w:firstLine="0"/>
        <w:jc w:val="left"/>
        <w:rPr>
          <w:sz w:val="11"/>
        </w:rPr>
      </w:pPr>
      <w:hyperlink r:id="rId6">
        <w:r>
          <w:rPr>
            <w:color w:val="3CC6C8"/>
            <w:w w:val="110"/>
            <w:sz w:val="11"/>
          </w:rPr>
          <w:t>Only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MP4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files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are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allowed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for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CTV</w:t>
        </w:r>
        <w:r>
          <w:rPr>
            <w:color w:val="3CC6C8"/>
            <w:spacing w:val="-2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ad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placements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with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a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length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of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15</w:t>
        </w:r>
        <w:r>
          <w:rPr>
            <w:color w:val="3CC6C8"/>
            <w:spacing w:val="-2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or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30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seconds.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A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bitrate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of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22.5</w:t>
        </w:r>
        <w:r>
          <w:rPr>
            <w:color w:val="3CC6C8"/>
            <w:spacing w:val="-2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mbps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is</w:t>
        </w:r>
        <w:r>
          <w:rPr>
            <w:color w:val="3CC6C8"/>
            <w:spacing w:val="-3"/>
            <w:w w:val="110"/>
            <w:sz w:val="11"/>
          </w:rPr>
          <w:t> </w:t>
        </w:r>
        <w:r>
          <w:rPr>
            <w:color w:val="3CC6C8"/>
            <w:w w:val="110"/>
            <w:sz w:val="11"/>
          </w:rPr>
          <w:t>recommended.</w:t>
        </w:r>
      </w:hyperlink>
      <w:r>
        <w:rPr>
          <w:color w:val="3CC6C8"/>
          <w:spacing w:val="4"/>
          <w:w w:val="110"/>
          <w:sz w:val="11"/>
        </w:rPr>
        <w:t> </w:t>
      </w:r>
      <w:hyperlink r:id="rId6">
        <w:r>
          <w:rPr>
            <w:color w:val="3CC6C8"/>
            <w:w w:val="110"/>
            <w:sz w:val="11"/>
            <w:u w:val="single" w:color="0FB4BA"/>
          </w:rPr>
          <w:t>https://go.ui.marketing/product-</w:t>
        </w:r>
        <w:r>
          <w:rPr>
            <w:color w:val="3CC6C8"/>
            <w:spacing w:val="-4"/>
            <w:w w:val="110"/>
            <w:sz w:val="11"/>
            <w:u w:val="single" w:color="0FB4BA"/>
          </w:rPr>
          <w:t>specs</w:t>
        </w:r>
      </w:hyperlink>
    </w:p>
    <w:p>
      <w:pPr>
        <w:pStyle w:val="BodyText"/>
        <w:spacing w:line="20" w:lineRule="exact"/>
        <w:ind w:left="7664"/>
        <w:rPr>
          <w:sz w:val="2"/>
        </w:rPr>
      </w:pPr>
      <w:r>
        <w:rPr>
          <w:sz w:val="2"/>
        </w:rPr>
        <w:pict>
          <v:group style="width:106.35pt;height:.75pt;mso-position-horizontal-relative:char;mso-position-vertical-relative:line" id="docshapegroup21" coordorigin="0,0" coordsize="2127,15">
            <v:shape style="position:absolute;left:0;top:0;width:2127;height:15" id="docshape22" coordorigin="0,0" coordsize="2127,15" path="m160,0l0,0,0,15,160,15,160,0xm2127,0l1907,0,1372,0,1288,0,499,0,199,0,199,15,499,15,1288,15,1372,15,1907,15,2127,15,2127,0xe" filled="true" fillcolor="#3cc6c8" stroked="false">
              <v:path arrowok="t"/>
              <v:fill type="solid"/>
            </v:shape>
          </v:group>
        </w:pict>
      </w:r>
      <w:r>
        <w:rPr>
          <w:sz w:val="2"/>
        </w:rPr>
      </w:r>
    </w:p>
    <w:sectPr>
      <w:type w:val="continuous"/>
      <w:pgSz w:w="12000" w:h="15520"/>
      <w:pgMar w:top="0" w:bottom="0" w:left="4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go.ui.marketing/product-spec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2022-11-14T17:11:51Z</dcterms:created>
  <dcterms:modified xsi:type="dcterms:W3CDTF">2022-11-14T17:11:51Z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